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 w:val="0"/>
          <w:sz w:val="44"/>
          <w:szCs w:val="44"/>
        </w:rPr>
      </w:pPr>
      <w:r>
        <w:rPr>
          <w:rFonts w:hint="eastAsia" w:ascii="黑体" w:eastAsia="黑体"/>
          <w:b w:val="0"/>
          <w:sz w:val="44"/>
          <w:szCs w:val="44"/>
          <w:lang w:val="en-US" w:eastAsia="zh-CN"/>
        </w:rPr>
        <w:t>变更</w:t>
      </w:r>
      <w:r>
        <w:rPr>
          <w:rFonts w:hint="eastAsia" w:ascii="黑体" w:eastAsia="黑体"/>
          <w:b w:val="0"/>
          <w:sz w:val="44"/>
          <w:szCs w:val="44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宋体"/>
          <w:b w:val="0"/>
        </w:rPr>
      </w:pPr>
      <w:r>
        <w:rPr>
          <w:rFonts w:hint="eastAsia" w:cs="宋体"/>
          <w:b w:val="0"/>
        </w:rPr>
        <w:t>各</w:t>
      </w:r>
      <w:r>
        <w:rPr>
          <w:rFonts w:hint="eastAsia" w:cs="宋体"/>
          <w:b w:val="0"/>
          <w:lang w:val="en-US" w:eastAsia="zh-CN"/>
        </w:rPr>
        <w:t>供应商</w:t>
      </w:r>
      <w:r>
        <w:rPr>
          <w:rFonts w:hint="eastAsia" w:cs="宋体"/>
          <w:b w:val="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cs="宋体"/>
          <w:b w:val="0"/>
          <w:bCs/>
        </w:rPr>
      </w:pPr>
      <w:r>
        <w:rPr>
          <w:rFonts w:hint="eastAsia" w:cs="宋体"/>
          <w:b w:val="0"/>
        </w:rPr>
        <w:t>现对</w:t>
      </w:r>
      <w:r>
        <w:rPr>
          <w:rFonts w:hint="eastAsia" w:cs="宋体"/>
          <w:b w:val="0"/>
          <w:lang w:eastAsia="zh-CN"/>
        </w:rPr>
        <w:t>中国地质调查局烟台海岸</w:t>
      </w:r>
      <w:bookmarkStart w:id="0" w:name="_GoBack"/>
      <w:bookmarkEnd w:id="0"/>
      <w:r>
        <w:rPr>
          <w:rFonts w:hint="eastAsia" w:cs="宋体"/>
          <w:b w:val="0"/>
          <w:lang w:eastAsia="zh-CN"/>
        </w:rPr>
        <w:t>带地质调查中心黄河入海口野外科学研究站修缮项目</w:t>
      </w:r>
      <w:r>
        <w:rPr>
          <w:rFonts w:hint="eastAsia" w:cs="宋体"/>
          <w:b w:val="0"/>
          <w:lang w:val="en-US" w:eastAsia="zh-CN"/>
        </w:rPr>
        <w:t>竞争性磋商</w:t>
      </w:r>
      <w:r>
        <w:rPr>
          <w:rFonts w:hint="eastAsia" w:cs="宋体"/>
          <w:b w:val="0"/>
          <w:highlight w:val="none"/>
          <w:lang w:eastAsia="zh-CN"/>
        </w:rPr>
        <w:t>文件</w:t>
      </w:r>
      <w:r>
        <w:rPr>
          <w:rFonts w:hint="eastAsia" w:cs="宋体"/>
          <w:b w:val="0"/>
          <w:bCs/>
          <w:highlight w:val="none"/>
        </w:rPr>
        <w:t>变更如下</w:t>
      </w:r>
      <w:r>
        <w:rPr>
          <w:rFonts w:hint="eastAsia" w:cs="宋体"/>
          <w:b w:val="0"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cs="宋体"/>
          <w:b/>
          <w:bCs w:val="0"/>
          <w:lang w:val="en-US" w:eastAsia="zh-CN"/>
        </w:rPr>
      </w:pPr>
      <w:r>
        <w:rPr>
          <w:rFonts w:hint="eastAsia" w:cs="宋体"/>
          <w:b/>
          <w:bCs w:val="0"/>
          <w:lang w:val="en-US" w:eastAsia="zh-CN"/>
        </w:rPr>
        <w:t>一、变更内容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原内容：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P5 第一部分  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六.采购议程安排：2.响应文件提交时间：202</w:t>
      </w:r>
      <w:r>
        <w:rPr>
          <w:rFonts w:hint="eastAsia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</w:rPr>
        <w:t>年1月</w:t>
      </w:r>
      <w:r>
        <w:rPr>
          <w:rFonts w:hint="eastAsia" w:cs="宋体"/>
          <w:b w:val="0"/>
          <w:bCs/>
          <w:sz w:val="24"/>
          <w:lang w:val="en-US" w:eastAsia="zh-CN"/>
        </w:rPr>
        <w:t>12</w:t>
      </w:r>
      <w:r>
        <w:rPr>
          <w:rFonts w:hint="eastAsia" w:ascii="宋体" w:hAnsi="宋体" w:cs="宋体"/>
          <w:b w:val="0"/>
          <w:bCs/>
          <w:sz w:val="24"/>
        </w:rPr>
        <w:t>日08时30分至202</w:t>
      </w:r>
      <w:r>
        <w:rPr>
          <w:rFonts w:hint="eastAsia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</w:rPr>
        <w:t>年</w:t>
      </w:r>
      <w:r>
        <w:rPr>
          <w:rFonts w:hint="eastAsia" w:cs="宋体"/>
          <w:b w:val="0"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</w:rPr>
        <w:t>月</w:t>
      </w:r>
      <w:r>
        <w:rPr>
          <w:rFonts w:hint="eastAsia" w:cs="宋体"/>
          <w:b w:val="0"/>
          <w:bCs/>
          <w:sz w:val="24"/>
          <w:lang w:val="en-US" w:eastAsia="zh-CN"/>
        </w:rPr>
        <w:t>12</w:t>
      </w:r>
      <w:r>
        <w:rPr>
          <w:rFonts w:hint="eastAsia" w:ascii="宋体" w:hAnsi="宋体" w:cs="宋体"/>
          <w:b w:val="0"/>
          <w:bCs/>
          <w:sz w:val="24"/>
        </w:rPr>
        <w:t>日09时00分（北京时间），逾期递交的或未按规定密封的响应文件不予接受。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3.响应文件提交截止时间：202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highlight w:val="none"/>
        </w:rPr>
        <w:t>年1月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12</w:t>
      </w:r>
      <w:r>
        <w:rPr>
          <w:rFonts w:hint="eastAsia" w:ascii="宋体" w:hAnsi="宋体"/>
          <w:b w:val="0"/>
          <w:bCs/>
          <w:sz w:val="24"/>
          <w:highlight w:val="none"/>
        </w:rPr>
        <w:t>日09时00分（北京时间）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磋商时间：2024年1月12日09时00分（北京时间）（北京时间）</w:t>
      </w:r>
    </w:p>
    <w:p>
      <w:pPr>
        <w:pStyle w:val="2"/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P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 xml:space="preserve">18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第三部分  供应商须知</w:t>
      </w:r>
    </w:p>
    <w:p>
      <w:pPr>
        <w:snapToGrid w:val="0"/>
        <w:spacing w:line="480" w:lineRule="exact"/>
        <w:ind w:firstLine="480" w:firstLineChars="200"/>
        <w:textAlignment w:val="center"/>
        <w:rPr>
          <w:rFonts w:hint="eastAsia" w:ascii="宋体" w:hAnsi="宋体"/>
          <w:b w:val="0"/>
          <w:bCs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</w:rPr>
        <w:t>16</w:t>
      </w:r>
      <w:r>
        <w:rPr>
          <w:rFonts w:hint="eastAsia" w:ascii="宋体" w:hAnsi="宋体"/>
          <w:b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4</w:t>
      </w:r>
      <w:r>
        <w:rPr>
          <w:rFonts w:hint="eastAsia" w:ascii="宋体" w:hAnsi="宋体"/>
          <w:b w:val="0"/>
          <w:bCs/>
          <w:sz w:val="24"/>
          <w:highlight w:val="none"/>
          <w:u w:val="none"/>
        </w:rPr>
        <w:t>供应商应将响应文件密封，在正面注明项目编号、项目名称、供应商名称，在封口处注明“于 2024年1月12日09时00分（北京时间）之前不准启封”字样，并加盖单位公章。</w:t>
      </w:r>
    </w:p>
    <w:p>
      <w:pPr>
        <w:snapToGrid w:val="0"/>
        <w:spacing w:line="360" w:lineRule="auto"/>
        <w:rPr>
          <w:rFonts w:hint="eastAsia" w:ascii="宋体" w:hAnsi="宋体"/>
          <w:b w:val="0"/>
          <w:bCs w:val="0"/>
          <w:sz w:val="24"/>
          <w:highlight w:val="none"/>
          <w:u w:val="none"/>
        </w:rPr>
      </w:pPr>
      <w:r>
        <w:rPr>
          <w:rFonts w:hint="eastAsia" w:ascii="宋体" w:hAnsi="宋体"/>
          <w:b/>
          <w:sz w:val="24"/>
          <w:highlight w:val="none"/>
        </w:rPr>
        <w:t>17.</w:t>
      </w:r>
      <w:r>
        <w:rPr>
          <w:rFonts w:hint="eastAsia" w:ascii="宋体" w:hAnsi="宋体"/>
          <w:b w:val="0"/>
          <w:bCs w:val="0"/>
          <w:sz w:val="24"/>
          <w:highlight w:val="none"/>
        </w:rPr>
        <w:t>提交响应文件时间：</w:t>
      </w:r>
      <w:r>
        <w:rPr>
          <w:rFonts w:hint="eastAsia" w:ascii="宋体" w:hAnsi="宋体"/>
          <w:b w:val="0"/>
          <w:bCs/>
          <w:sz w:val="24"/>
          <w:highlight w:val="none"/>
        </w:rPr>
        <w:t>2024年1月12日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 xml:space="preserve">08时30分至2024年1月12日09时00分（北京时间）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提交响应文件的截止时间：2024年1月12日09时00分（北京时间）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cs="宋体"/>
          <w:b/>
          <w:bCs w:val="0"/>
          <w:lang w:val="en-US" w:eastAsia="zh-CN"/>
        </w:rPr>
      </w:pPr>
      <w:r>
        <w:rPr>
          <w:rFonts w:hint="eastAsia" w:cs="宋体"/>
          <w:b/>
          <w:bCs w:val="0"/>
          <w:lang w:val="en-US" w:eastAsia="zh-CN"/>
        </w:rPr>
        <w:t>现变更为：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P5 第一部分  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六.采购议程安排：2.响应文件提交时间：202</w:t>
      </w:r>
      <w:r>
        <w:rPr>
          <w:rFonts w:hint="eastAsia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</w:rPr>
        <w:t>年1月</w:t>
      </w:r>
      <w:r>
        <w:rPr>
          <w:rFonts w:hint="eastAsia" w:cs="宋体"/>
          <w:b w:val="0"/>
          <w:bCs/>
          <w:sz w:val="24"/>
          <w:lang w:val="en-US" w:eastAsia="zh-CN"/>
        </w:rPr>
        <w:t>16</w:t>
      </w:r>
      <w:r>
        <w:rPr>
          <w:rFonts w:hint="eastAsia" w:ascii="宋体" w:hAnsi="宋体" w:cs="宋体"/>
          <w:b w:val="0"/>
          <w:bCs/>
          <w:sz w:val="24"/>
        </w:rPr>
        <w:t>日08时30分至202</w:t>
      </w:r>
      <w:r>
        <w:rPr>
          <w:rFonts w:hint="eastAsia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sz w:val="24"/>
        </w:rPr>
        <w:t>年</w:t>
      </w:r>
      <w:r>
        <w:rPr>
          <w:rFonts w:hint="eastAsia" w:cs="宋体"/>
          <w:b w:val="0"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</w:rPr>
        <w:t>月</w:t>
      </w:r>
      <w:r>
        <w:rPr>
          <w:rFonts w:hint="eastAsia" w:cs="宋体"/>
          <w:b w:val="0"/>
          <w:bCs/>
          <w:sz w:val="24"/>
          <w:lang w:val="en-US" w:eastAsia="zh-CN"/>
        </w:rPr>
        <w:t>16</w:t>
      </w:r>
      <w:r>
        <w:rPr>
          <w:rFonts w:hint="eastAsia" w:ascii="宋体" w:hAnsi="宋体" w:cs="宋体"/>
          <w:b w:val="0"/>
          <w:bCs/>
          <w:sz w:val="24"/>
        </w:rPr>
        <w:t>日09时00分（北京时间），逾期递交的或未按规定密封的响应文件不予接受。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3.响应文件提交截止时间：202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highlight w:val="none"/>
        </w:rPr>
        <w:t>年1月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16</w:t>
      </w:r>
      <w:r>
        <w:rPr>
          <w:rFonts w:hint="eastAsia" w:ascii="宋体" w:hAnsi="宋体"/>
          <w:b w:val="0"/>
          <w:bCs/>
          <w:sz w:val="24"/>
          <w:highlight w:val="none"/>
        </w:rPr>
        <w:t>日09时00分（北京时间）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磋商时间：2024年1月1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4"/>
          <w:highlight w:val="none"/>
        </w:rPr>
        <w:t>日09时00分（北京时间）（北京时间）</w:t>
      </w:r>
    </w:p>
    <w:p>
      <w:pPr>
        <w:pStyle w:val="2"/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P</w:t>
      </w:r>
      <w:r>
        <w:rPr>
          <w:rFonts w:hint="eastAsia" w:asci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 xml:space="preserve">18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第三部分  供应商须知</w:t>
      </w:r>
    </w:p>
    <w:p>
      <w:pPr>
        <w:snapToGrid w:val="0"/>
        <w:spacing w:line="480" w:lineRule="exact"/>
        <w:ind w:firstLine="480" w:firstLineChars="200"/>
        <w:textAlignment w:val="center"/>
        <w:rPr>
          <w:rFonts w:hint="eastAsia" w:ascii="宋体" w:hAnsi="宋体"/>
          <w:b w:val="0"/>
          <w:bCs/>
          <w:sz w:val="24"/>
          <w:highlight w:val="none"/>
          <w:u w:val="none"/>
        </w:rPr>
      </w:pPr>
      <w:r>
        <w:rPr>
          <w:rFonts w:hint="eastAsia" w:ascii="宋体" w:hAnsi="宋体"/>
          <w:sz w:val="24"/>
          <w:highlight w:val="none"/>
        </w:rPr>
        <w:t>16</w:t>
      </w:r>
      <w:r>
        <w:rPr>
          <w:rFonts w:hint="eastAsia" w:ascii="宋体" w:hAnsi="宋体"/>
          <w:b/>
          <w:sz w:val="24"/>
          <w:highlight w:val="none"/>
        </w:rPr>
        <w:t>.</w:t>
      </w:r>
      <w:r>
        <w:rPr>
          <w:rFonts w:hint="eastAsia" w:ascii="宋体" w:hAnsi="宋体"/>
          <w:sz w:val="24"/>
          <w:highlight w:val="none"/>
        </w:rPr>
        <w:t>4</w:t>
      </w:r>
      <w:r>
        <w:rPr>
          <w:rFonts w:hint="eastAsia" w:ascii="宋体" w:hAnsi="宋体"/>
          <w:b w:val="0"/>
          <w:bCs/>
          <w:sz w:val="24"/>
          <w:highlight w:val="none"/>
          <w:u w:val="none"/>
        </w:rPr>
        <w:t>供应商应将响应文件密封，在正面注明项目编号、项目名称、供应商名称，在封口处注明“于 2024年1月1</w:t>
      </w:r>
      <w:r>
        <w:rPr>
          <w:rFonts w:hint="eastAsia"/>
          <w:b w:val="0"/>
          <w:bCs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4"/>
          <w:highlight w:val="none"/>
          <w:u w:val="none"/>
        </w:rPr>
        <w:t>日09时00分（北京时间）之前不准启封”字样，并加盖单位公章。</w:t>
      </w:r>
    </w:p>
    <w:p>
      <w:pPr>
        <w:snapToGrid w:val="0"/>
        <w:spacing w:line="360" w:lineRule="auto"/>
        <w:rPr>
          <w:rFonts w:hint="eastAsia" w:ascii="宋体" w:hAnsi="宋体"/>
          <w:b w:val="0"/>
          <w:bCs w:val="0"/>
          <w:sz w:val="24"/>
          <w:highlight w:val="none"/>
          <w:u w:val="none"/>
        </w:rPr>
      </w:pPr>
      <w:r>
        <w:rPr>
          <w:rFonts w:hint="eastAsia" w:ascii="宋体" w:hAnsi="宋体"/>
          <w:b/>
          <w:sz w:val="24"/>
          <w:highlight w:val="none"/>
        </w:rPr>
        <w:t>17.</w:t>
      </w:r>
      <w:r>
        <w:rPr>
          <w:rFonts w:hint="eastAsia" w:ascii="宋体" w:hAnsi="宋体"/>
          <w:b w:val="0"/>
          <w:bCs w:val="0"/>
          <w:sz w:val="24"/>
          <w:highlight w:val="none"/>
        </w:rPr>
        <w:t>提交响应文件时间：</w:t>
      </w:r>
      <w:r>
        <w:rPr>
          <w:rFonts w:hint="eastAsia" w:ascii="宋体" w:hAnsi="宋体"/>
          <w:b w:val="0"/>
          <w:bCs/>
          <w:sz w:val="24"/>
          <w:highlight w:val="none"/>
        </w:rPr>
        <w:t>2024年1月1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4"/>
          <w:highlight w:val="none"/>
        </w:rPr>
        <w:t>日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>08时30分至2024年1月1</w:t>
      </w:r>
      <w:r>
        <w:rPr>
          <w:rFonts w:hint="eastAsia"/>
          <w:b w:val="0"/>
          <w:bCs w:val="0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/>
          <w:b w:val="0"/>
          <w:bCs w:val="0"/>
          <w:sz w:val="24"/>
          <w:highlight w:val="none"/>
          <w:u w:val="none"/>
        </w:rPr>
        <w:t xml:space="preserve">日09时00分（北京时间）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b w:val="0"/>
          <w:bCs/>
          <w:sz w:val="24"/>
          <w:highlight w:val="none"/>
        </w:rPr>
      </w:pPr>
      <w:r>
        <w:rPr>
          <w:rFonts w:hint="eastAsia" w:ascii="宋体" w:hAnsi="宋体"/>
          <w:b w:val="0"/>
          <w:bCs/>
          <w:sz w:val="24"/>
          <w:highlight w:val="none"/>
        </w:rPr>
        <w:t>提交响应文件的截止时间：2024年1月1</w:t>
      </w:r>
      <w:r>
        <w:rPr>
          <w:rFonts w:hint="eastAsia"/>
          <w:b w:val="0"/>
          <w:bCs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4"/>
          <w:highlight w:val="none"/>
        </w:rPr>
        <w:t>日09时00分（北京时间）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240" w:firstLineChars="100"/>
        <w:jc w:val="right"/>
        <w:textAlignment w:val="auto"/>
        <w:rPr>
          <w:rFonts w:hint="eastAsia" w:cs="宋体"/>
          <w:b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</w:rPr>
      </w:pPr>
      <w:r>
        <w:rPr>
          <w:rFonts w:hint="eastAsia" w:cs="宋体"/>
          <w:b w:val="0"/>
          <w:lang w:eastAsia="zh-CN"/>
        </w:rPr>
        <w:t>中国地质调查局烟台海岸带地质调查中心</w:t>
      </w:r>
      <w:r>
        <w:rPr>
          <w:rFonts w:hint="eastAsia" w:cs="宋体"/>
          <w:b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</w:rPr>
      </w:pPr>
      <w:r>
        <w:rPr>
          <w:rFonts w:hint="eastAsia" w:cs="宋体"/>
          <w:b w:val="0"/>
        </w:rPr>
        <w:t>山东万信项目管理有限公司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right"/>
        <w:textAlignment w:val="auto"/>
        <w:rPr>
          <w:rFonts w:hint="eastAsia" w:cs="宋体"/>
          <w:b w:val="0"/>
          <w:lang w:val="en-US" w:eastAsia="zh-CN"/>
        </w:rPr>
      </w:pPr>
      <w:r>
        <w:rPr>
          <w:rFonts w:hint="eastAsia" w:cs="宋体"/>
          <w:b w:val="0"/>
        </w:rPr>
        <w:t>20</w:t>
      </w:r>
      <w:r>
        <w:rPr>
          <w:rFonts w:hint="eastAsia" w:cs="宋体"/>
          <w:b w:val="0"/>
          <w:lang w:val="en-US" w:eastAsia="zh-CN"/>
        </w:rPr>
        <w:t>24</w:t>
      </w:r>
      <w:r>
        <w:rPr>
          <w:rFonts w:hint="eastAsia" w:cs="宋体"/>
          <w:b w:val="0"/>
        </w:rPr>
        <w:t>年</w:t>
      </w:r>
      <w:r>
        <w:rPr>
          <w:rFonts w:hint="eastAsia" w:cs="宋体"/>
          <w:b w:val="0"/>
          <w:lang w:val="en-US" w:eastAsia="zh-CN"/>
        </w:rPr>
        <w:t>1</w:t>
      </w:r>
      <w:r>
        <w:rPr>
          <w:rFonts w:hint="eastAsia" w:cs="宋体"/>
          <w:b w:val="0"/>
        </w:rPr>
        <w:t>月</w:t>
      </w:r>
      <w:r>
        <w:rPr>
          <w:rFonts w:hint="eastAsia" w:cs="宋体"/>
          <w:b w:val="0"/>
          <w:lang w:val="en-US" w:eastAsia="zh-CN"/>
        </w:rPr>
        <w:t>10</w:t>
      </w:r>
      <w:r>
        <w:rPr>
          <w:rFonts w:hint="eastAsia" w:cs="宋体"/>
          <w:b w:val="0"/>
        </w:rPr>
        <w:t>日</w:t>
      </w:r>
    </w:p>
    <w:p/>
    <w:sectPr>
      <w:headerReference r:id="rId3" w:type="default"/>
      <w:pgSz w:w="11906" w:h="16838"/>
      <w:pgMar w:top="1701" w:right="1134" w:bottom="170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mYyOGFjZDcwZjQ0YmVkMTAwZmM4Y2U1MDBlYjUifQ=="/>
  </w:docVars>
  <w:rsids>
    <w:rsidRoot w:val="53227084"/>
    <w:rsid w:val="140A7243"/>
    <w:rsid w:val="16810BF3"/>
    <w:rsid w:val="38576AE1"/>
    <w:rsid w:val="51C07B1A"/>
    <w:rsid w:val="53227084"/>
    <w:rsid w:val="5A2A6479"/>
    <w:rsid w:val="5B1213E7"/>
    <w:rsid w:val="5FB26B7C"/>
    <w:rsid w:val="697108C4"/>
    <w:rsid w:val="787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widowControl/>
      <w:ind w:firstLine="640" w:firstLineChars="200"/>
    </w:pPr>
    <w:rPr>
      <w:rFonts w:ascii="楷体_GB2312" w:hAnsi="宋体" w:eastAsia="楷体_GB2312"/>
      <w:sz w:val="32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2023-12-20T10:00:00Z</dcterms:created>
  <dc:creator>Meiyou</dc:creator>
  <cp:lastModifiedBy>Meiyou</cp:lastModifiedBy>
  <dcterms:modified xsi:type="dcterms:W3CDTF">2024-01-09T02:40:58Z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99B8407D7DAF4EDC8D17DA98B808EBC8_11</vt:lpwstr>
  </property>
</Properties>
</file>